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11" w:rsidRDefault="00630B11" w:rsidP="00630B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дистанционное обучение, вам выдается материал дистанционно.</w:t>
      </w:r>
    </w:p>
    <w:p w:rsidR="00630B11" w:rsidRDefault="00630B11" w:rsidP="00630B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теоретический лекционный материал, вам необходимо:</w:t>
      </w:r>
    </w:p>
    <w:p w:rsidR="00630B11" w:rsidRDefault="00630B11" w:rsidP="00630B11">
      <w:pPr>
        <w:pStyle w:val="a3"/>
        <w:numPr>
          <w:ilvl w:val="0"/>
          <w:numId w:val="12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краткие лекционные записи</w:t>
      </w:r>
      <w:r w:rsidRPr="008C7CEE">
        <w:rPr>
          <w:rFonts w:ascii="Times New Roman" w:hAnsi="Times New Roman" w:cs="Times New Roman"/>
          <w:sz w:val="28"/>
          <w:szCs w:val="28"/>
        </w:rPr>
        <w:t>;</w:t>
      </w:r>
    </w:p>
    <w:p w:rsidR="00630B11" w:rsidRPr="008C7CEE" w:rsidRDefault="00630B11" w:rsidP="00630B11">
      <w:pPr>
        <w:pStyle w:val="a3"/>
        <w:numPr>
          <w:ilvl w:val="0"/>
          <w:numId w:val="12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проверочные вопросы;</w:t>
      </w:r>
    </w:p>
    <w:p w:rsidR="00630B11" w:rsidRDefault="00630B11" w:rsidP="00630B11">
      <w:pPr>
        <w:pStyle w:val="a3"/>
        <w:numPr>
          <w:ilvl w:val="0"/>
          <w:numId w:val="12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домашнее задание;   </w:t>
      </w:r>
    </w:p>
    <w:p w:rsidR="00630B11" w:rsidRDefault="00630B11" w:rsidP="00630B11">
      <w:pPr>
        <w:pStyle w:val="a3"/>
        <w:spacing w:after="0" w:line="256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630B11" w:rsidRPr="008C7CEE" w:rsidRDefault="00630B11" w:rsidP="00630B11">
      <w:pPr>
        <w:pStyle w:val="a3"/>
        <w:spacing w:after="0" w:line="25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7CEE">
        <w:rPr>
          <w:rFonts w:ascii="Times New Roman" w:hAnsi="Times New Roman" w:cs="Times New Roman"/>
          <w:sz w:val="28"/>
          <w:szCs w:val="28"/>
        </w:rPr>
        <w:t>Краткую запись лекции, варианты ответов на вопросы, а так же домашнее задание  переслать мастеру производственного обучения, Кутузову Константину Викторовичу,  на электронный адрес</w:t>
      </w:r>
      <w:r w:rsidRPr="008C7CEE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Pr="008C7CEE">
          <w:rPr>
            <w:rStyle w:val="ab"/>
            <w:sz w:val="28"/>
            <w:szCs w:val="28"/>
            <w:lang w:val="en-US"/>
          </w:rPr>
          <w:t>kytyzov</w:t>
        </w:r>
        <w:r w:rsidRPr="008C7CEE">
          <w:rPr>
            <w:rStyle w:val="ab"/>
            <w:sz w:val="28"/>
            <w:szCs w:val="28"/>
          </w:rPr>
          <w:t>84@</w:t>
        </w:r>
        <w:r w:rsidRPr="008C7CEE">
          <w:rPr>
            <w:rStyle w:val="ab"/>
            <w:sz w:val="28"/>
            <w:szCs w:val="28"/>
            <w:lang w:val="en-US"/>
          </w:rPr>
          <w:t>mail</w:t>
        </w:r>
        <w:r w:rsidRPr="008C7CEE">
          <w:rPr>
            <w:rStyle w:val="ab"/>
            <w:sz w:val="28"/>
            <w:szCs w:val="28"/>
          </w:rPr>
          <w:t>.</w:t>
        </w:r>
        <w:proofErr w:type="spellStart"/>
        <w:r w:rsidRPr="008C7CEE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8C7C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7CEE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8C7CEE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Pr="008C7CE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8C7CEE"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630B11" w:rsidRDefault="00630B11" w:rsidP="00630B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B11" w:rsidRDefault="00630B11" w:rsidP="00630B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B11" w:rsidRDefault="00630B11" w:rsidP="00630B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№ 15</w:t>
      </w:r>
      <w:r>
        <w:rPr>
          <w:rFonts w:ascii="Times New Roman" w:hAnsi="Times New Roman" w:cs="Times New Roman"/>
          <w:b/>
          <w:sz w:val="28"/>
          <w:szCs w:val="28"/>
        </w:rPr>
        <w:t xml:space="preserve"> - 1 час </w:t>
      </w:r>
    </w:p>
    <w:p w:rsidR="00630B11" w:rsidRDefault="00630B11" w:rsidP="00630B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№ 16</w:t>
      </w:r>
    </w:p>
    <w:p w:rsidR="00630B11" w:rsidRDefault="00630B11" w:rsidP="00630B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630B11" w:rsidRDefault="00630B11" w:rsidP="00630B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FE592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Технологические приемы </w:t>
      </w:r>
      <w:r w:rsidRPr="00507412">
        <w:rPr>
          <w:rFonts w:ascii="Times New Roman" w:hAnsi="Times New Roman" w:cs="Times New Roman"/>
          <w:b/>
          <w:sz w:val="28"/>
          <w:szCs w:val="28"/>
        </w:rPr>
        <w:t>устранения напряжений и деформаций</w:t>
      </w:r>
      <w:r w:rsidRPr="00FE5923">
        <w:rPr>
          <w:rFonts w:ascii="Times New Roman" w:hAnsi="Times New Roman" w:cs="Times New Roman"/>
          <w:b/>
          <w:sz w:val="28"/>
          <w:szCs w:val="28"/>
        </w:rPr>
        <w:t>»</w:t>
      </w:r>
    </w:p>
    <w:p w:rsidR="00630B11" w:rsidRDefault="00630B11" w:rsidP="00630B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3567" w:rsidRPr="00293239" w:rsidRDefault="00E24691" w:rsidP="00A078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239">
        <w:rPr>
          <w:rFonts w:ascii="Times New Roman" w:hAnsi="Times New Roman" w:cs="Times New Roman"/>
          <w:b/>
          <w:sz w:val="28"/>
          <w:szCs w:val="28"/>
        </w:rPr>
        <w:t>Цель работы:</w:t>
      </w:r>
    </w:p>
    <w:p w:rsidR="00293239" w:rsidRDefault="00507412" w:rsidP="002932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412">
        <w:rPr>
          <w:rFonts w:ascii="Times New Roman" w:hAnsi="Times New Roman" w:cs="Times New Roman"/>
          <w:sz w:val="28"/>
          <w:szCs w:val="28"/>
        </w:rPr>
        <w:t>Научиться определять причины появления напряжений и деформаций в сварных конструкциях и правильно выбирать способы их предупреждения и устранения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0B11" w:rsidRPr="00293239" w:rsidRDefault="00630B11" w:rsidP="002932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5851" w:rsidRDefault="00630B11" w:rsidP="00630B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 часть</w:t>
      </w:r>
    </w:p>
    <w:p w:rsidR="00630B11" w:rsidRDefault="00630B11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41C" w:rsidRDefault="00507412" w:rsidP="008774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412">
        <w:rPr>
          <w:rFonts w:ascii="Times New Roman" w:hAnsi="Times New Roman" w:cs="Times New Roman"/>
          <w:sz w:val="28"/>
          <w:szCs w:val="28"/>
        </w:rPr>
        <w:t>При сварке металлической конструкции в ней возникают внутренние напряжения и деформации. Под термином «сварочные деформации» понимаются перемещения различных точек свариваемого изделия, такие как укорочение, изгиб, поворот сечений, потеря устойчивости листовых элементов и др.</w:t>
      </w:r>
    </w:p>
    <w:p w:rsidR="00507412" w:rsidRDefault="00507412" w:rsidP="008774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412">
        <w:rPr>
          <w:rFonts w:ascii="Times New Roman" w:hAnsi="Times New Roman" w:cs="Times New Roman"/>
          <w:sz w:val="28"/>
          <w:szCs w:val="28"/>
        </w:rPr>
        <w:t xml:space="preserve">Таким образом, во время изготовления сварных конструкций искажаются проектные формы и размеры изделий, которые требуют для восстановления нежелательного внешнего силового воздействия (правки). В </w:t>
      </w:r>
      <w:proofErr w:type="gramStart"/>
      <w:r w:rsidRPr="00507412">
        <w:rPr>
          <w:rFonts w:ascii="Times New Roman" w:hAnsi="Times New Roman" w:cs="Times New Roman"/>
          <w:sz w:val="28"/>
          <w:szCs w:val="28"/>
        </w:rPr>
        <w:t>условиях эксплуатации остаточные напряжения и пластические деформации металла могут способствовать хрупкому и усталостному разрушению, уменьшению коррозионной стойкости, изменению жесткости или точности сварной конструкции.</w:t>
      </w:r>
      <w:proofErr w:type="gramEnd"/>
      <w:r w:rsidRPr="00507412">
        <w:rPr>
          <w:rFonts w:ascii="Times New Roman" w:hAnsi="Times New Roman" w:cs="Times New Roman"/>
          <w:sz w:val="28"/>
          <w:szCs w:val="28"/>
        </w:rPr>
        <w:t xml:space="preserve"> Между тем, правильное построение технологического процесса сборки и сварки, а также выбор рациональных режимов сварки, как правило, позволяют уменьшить уровень остаточных напряжений и деформаций.</w:t>
      </w:r>
    </w:p>
    <w:p w:rsidR="00630B11" w:rsidRDefault="00630B11" w:rsidP="008774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7412" w:rsidRPr="00630B11" w:rsidRDefault="00507412" w:rsidP="00630B11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B11">
        <w:rPr>
          <w:rFonts w:ascii="Times New Roman" w:hAnsi="Times New Roman" w:cs="Times New Roman"/>
          <w:b/>
          <w:sz w:val="28"/>
          <w:szCs w:val="28"/>
        </w:rPr>
        <w:t>Рациональное конструирование сварных узлов</w:t>
      </w:r>
    </w:p>
    <w:p w:rsidR="00630B11" w:rsidRPr="00630B11" w:rsidRDefault="00630B11" w:rsidP="00630B11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412" w:rsidRPr="00507412" w:rsidRDefault="00507412" w:rsidP="005074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412">
        <w:rPr>
          <w:rFonts w:ascii="Times New Roman" w:hAnsi="Times New Roman" w:cs="Times New Roman"/>
          <w:sz w:val="28"/>
          <w:szCs w:val="28"/>
        </w:rPr>
        <w:t>Рабочие чертежи сварных конструкций следует разрабатывать с учетом мероприятий по уменьшению сварочных деформаций.</w:t>
      </w:r>
    </w:p>
    <w:p w:rsidR="00507412" w:rsidRPr="00507412" w:rsidRDefault="00507412" w:rsidP="00507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412">
        <w:rPr>
          <w:rFonts w:ascii="Times New Roman" w:hAnsi="Times New Roman" w:cs="Times New Roman"/>
          <w:sz w:val="28"/>
          <w:szCs w:val="28"/>
        </w:rPr>
        <w:t>К таким мероприятиям относятся:</w:t>
      </w:r>
    </w:p>
    <w:p w:rsidR="00507412" w:rsidRPr="00507412" w:rsidRDefault="00507412" w:rsidP="005074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412">
        <w:rPr>
          <w:rFonts w:ascii="Times New Roman" w:hAnsi="Times New Roman" w:cs="Times New Roman"/>
          <w:sz w:val="28"/>
          <w:szCs w:val="28"/>
        </w:rPr>
        <w:t>1) применение минимального количества швов с их минимальными размерами;</w:t>
      </w:r>
    </w:p>
    <w:p w:rsidR="00507412" w:rsidRPr="00507412" w:rsidRDefault="00507412" w:rsidP="005074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412">
        <w:rPr>
          <w:rFonts w:ascii="Times New Roman" w:hAnsi="Times New Roman" w:cs="Times New Roman"/>
          <w:sz w:val="28"/>
          <w:szCs w:val="28"/>
        </w:rPr>
        <w:t>2) уменьшение пересекающихся швов и швов разной толщины;</w:t>
      </w:r>
    </w:p>
    <w:p w:rsidR="00507412" w:rsidRPr="00507412" w:rsidRDefault="00507412" w:rsidP="005074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412">
        <w:rPr>
          <w:rFonts w:ascii="Times New Roman" w:hAnsi="Times New Roman" w:cs="Times New Roman"/>
          <w:sz w:val="28"/>
          <w:szCs w:val="28"/>
        </w:rPr>
        <w:lastRenderedPageBreak/>
        <w:t>3) избегание резких переходов сечений в сварных элементах;</w:t>
      </w:r>
    </w:p>
    <w:p w:rsidR="00507412" w:rsidRPr="00507412" w:rsidRDefault="00507412" w:rsidP="005074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412">
        <w:rPr>
          <w:rFonts w:ascii="Times New Roman" w:hAnsi="Times New Roman" w:cs="Times New Roman"/>
          <w:sz w:val="28"/>
          <w:szCs w:val="28"/>
        </w:rPr>
        <w:t>4) минимизация объёма наплавленного металла.</w:t>
      </w:r>
    </w:p>
    <w:p w:rsidR="00507412" w:rsidRDefault="00507412" w:rsidP="005074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412">
        <w:rPr>
          <w:rFonts w:ascii="Times New Roman" w:hAnsi="Times New Roman" w:cs="Times New Roman"/>
          <w:sz w:val="28"/>
          <w:szCs w:val="28"/>
        </w:rPr>
        <w:t>5) необходимо избегать расположения сварных швов в наиболее напряженных зонах при эксплуатации изделия.</w:t>
      </w:r>
    </w:p>
    <w:p w:rsidR="00630B11" w:rsidRPr="00507412" w:rsidRDefault="00630B11" w:rsidP="005074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7412" w:rsidRPr="00630B11" w:rsidRDefault="00507412" w:rsidP="00630B11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B11">
        <w:rPr>
          <w:rFonts w:ascii="Times New Roman" w:hAnsi="Times New Roman" w:cs="Times New Roman"/>
          <w:b/>
          <w:sz w:val="28"/>
          <w:szCs w:val="28"/>
        </w:rPr>
        <w:t>Рациональный выбор способа сборки и технологии сварки</w:t>
      </w:r>
    </w:p>
    <w:p w:rsidR="00630B11" w:rsidRPr="00630B11" w:rsidRDefault="00630B11" w:rsidP="00630B11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412" w:rsidRPr="00507412" w:rsidRDefault="00507412" w:rsidP="005074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412">
        <w:rPr>
          <w:rFonts w:ascii="Times New Roman" w:hAnsi="Times New Roman" w:cs="Times New Roman"/>
          <w:sz w:val="28"/>
          <w:szCs w:val="28"/>
        </w:rPr>
        <w:t xml:space="preserve">Выбор способа сварки определяется свариваемостью материала конструкции, величиной погонной энергии сварки и режимом сварки. Режим сварки должен быть выбран таким, чтобы ширина активной зоны сварки </w:t>
      </w:r>
      <w:proofErr w:type="gramStart"/>
      <w:r w:rsidRPr="00507412">
        <w:rPr>
          <w:rFonts w:ascii="Times New Roman" w:hAnsi="Times New Roman" w:cs="Times New Roman"/>
          <w:sz w:val="28"/>
          <w:szCs w:val="28"/>
        </w:rPr>
        <w:t>была</w:t>
      </w:r>
      <w:proofErr w:type="gramEnd"/>
      <w:r w:rsidRPr="00507412">
        <w:rPr>
          <w:rFonts w:ascii="Times New Roman" w:hAnsi="Times New Roman" w:cs="Times New Roman"/>
          <w:sz w:val="28"/>
          <w:szCs w:val="28"/>
        </w:rPr>
        <w:t xml:space="preserve"> возможно меньше.</w:t>
      </w:r>
    </w:p>
    <w:p w:rsidR="00507412" w:rsidRPr="00507412" w:rsidRDefault="00507412" w:rsidP="005074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7412" w:rsidRDefault="00507412" w:rsidP="005074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412">
        <w:rPr>
          <w:rFonts w:ascii="Times New Roman" w:hAnsi="Times New Roman" w:cs="Times New Roman"/>
          <w:sz w:val="28"/>
          <w:szCs w:val="28"/>
        </w:rPr>
        <w:t>Для этого следует повышать скорость сварки, увеличивая тепловую мощность. Для равномерного нагрева металла по толщине целесообразно повышать плотность тока, чтобы провар металла был глубоким. Глубокий провар поясных швов тавровых и стыковых соединений ведет к выравниванию поперечной усадки по толщине шва и уменьшению угловой деформации</w:t>
      </w:r>
    </w:p>
    <w:p w:rsidR="00630B11" w:rsidRDefault="00630B11" w:rsidP="005074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7412" w:rsidRDefault="00507412" w:rsidP="0087741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412">
        <w:rPr>
          <w:rFonts w:ascii="Times New Roman" w:hAnsi="Times New Roman" w:cs="Times New Roman"/>
          <w:b/>
          <w:sz w:val="28"/>
          <w:szCs w:val="28"/>
        </w:rPr>
        <w:t>Чтобы уменьшить остаточные деформации и напряжения конструкций и изделий при сборке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7412">
        <w:rPr>
          <w:rFonts w:ascii="Times New Roman" w:hAnsi="Times New Roman" w:cs="Times New Roman"/>
          <w:b/>
          <w:sz w:val="28"/>
          <w:szCs w:val="28"/>
        </w:rPr>
        <w:t>следует придерживаться следующих требований:</w:t>
      </w:r>
    </w:p>
    <w:p w:rsidR="00630B11" w:rsidRPr="00507412" w:rsidRDefault="00630B11" w:rsidP="0087741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412" w:rsidRPr="00507412" w:rsidRDefault="00507412" w:rsidP="005074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412">
        <w:rPr>
          <w:rFonts w:ascii="Times New Roman" w:hAnsi="Times New Roman" w:cs="Times New Roman"/>
          <w:sz w:val="28"/>
          <w:szCs w:val="28"/>
        </w:rPr>
        <w:t>1) по возможности не допускать скрепления узлов и деталей прихватками, которые создают жесткое закрепление;</w:t>
      </w:r>
    </w:p>
    <w:p w:rsidR="00507412" w:rsidRPr="00507412" w:rsidRDefault="00507412" w:rsidP="005074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412">
        <w:rPr>
          <w:rFonts w:ascii="Times New Roman" w:hAnsi="Times New Roman" w:cs="Times New Roman"/>
          <w:sz w:val="28"/>
          <w:szCs w:val="28"/>
        </w:rPr>
        <w:t>2) для обеспечения подвижного состояния закрепленных деталей необходимо использовать зажимы, клиновые центровочные и другие сборочные приспособления. Причем характер их действия должен обеспечивать свободное перемещение деталей в их плоскости по направлению поперечной усадки и задерживать повороты деталей, т. е. препятствовать угловой деформации;</w:t>
      </w:r>
    </w:p>
    <w:p w:rsidR="00507412" w:rsidRDefault="00507412" w:rsidP="005074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412">
        <w:rPr>
          <w:rFonts w:ascii="Times New Roman" w:hAnsi="Times New Roman" w:cs="Times New Roman"/>
          <w:sz w:val="28"/>
          <w:szCs w:val="28"/>
        </w:rPr>
        <w:t>3) для уменьшения деформаций в стыковых швах можно заготовки перед сваркой располагать так, чтобы при сварке и последующем охлаждении создать деформацию, обратную по знаку по отношению к той, которая может возникнуть при сварке (рис. 4, а).</w:t>
      </w:r>
    </w:p>
    <w:p w:rsidR="00F403C0" w:rsidRDefault="00F403C0" w:rsidP="005074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3C0">
        <w:rPr>
          <w:rFonts w:ascii="Times New Roman" w:hAnsi="Times New Roman" w:cs="Times New Roman"/>
          <w:sz w:val="28"/>
          <w:szCs w:val="28"/>
        </w:rPr>
        <w:t>4) Для уменьшения перегрева металла и величины термических напряжений применять предварительный подогрев всего свариваемого изделия.</w:t>
      </w:r>
    </w:p>
    <w:p w:rsidR="00630B11" w:rsidRDefault="00630B11" w:rsidP="005074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7486" w:rsidRDefault="00417486" w:rsidP="00630B1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68F9A1E" wp14:editId="4E183276">
            <wp:extent cx="3552825" cy="1616001"/>
            <wp:effectExtent l="0" t="0" r="0" b="3810"/>
            <wp:docPr id="8" name="Рисунок 8" descr="https://konspekta.net/megaobuchalkasu/baza1/72600156231.files/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onspekta.net/megaobuchalkasu/baza1/72600156231.files/image02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798" cy="1617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412" w:rsidRPr="00417486" w:rsidRDefault="00417486" w:rsidP="00417486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Рис. 1</w:t>
      </w:r>
      <w:r w:rsidRPr="00417486">
        <w:rPr>
          <w:rFonts w:ascii="Times New Roman" w:hAnsi="Times New Roman" w:cs="Times New Roman"/>
          <w:i/>
          <w:sz w:val="24"/>
          <w:szCs w:val="28"/>
        </w:rPr>
        <w:t xml:space="preserve">. Методы уменьшения сварочных напряжений и деформаций: а – сборка деталей с учетом возможных деформаций; б и </w:t>
      </w:r>
      <w:proofErr w:type="gramStart"/>
      <w:r w:rsidRPr="00417486">
        <w:rPr>
          <w:rFonts w:ascii="Times New Roman" w:hAnsi="Times New Roman" w:cs="Times New Roman"/>
          <w:i/>
          <w:sz w:val="24"/>
          <w:szCs w:val="28"/>
        </w:rPr>
        <w:t>в</w:t>
      </w:r>
      <w:proofErr w:type="gramEnd"/>
      <w:r w:rsidRPr="00417486">
        <w:rPr>
          <w:rFonts w:ascii="Times New Roman" w:hAnsi="Times New Roman" w:cs="Times New Roman"/>
          <w:i/>
          <w:sz w:val="24"/>
          <w:szCs w:val="28"/>
        </w:rPr>
        <w:t xml:space="preserve"> – </w:t>
      </w:r>
      <w:proofErr w:type="gramStart"/>
      <w:r w:rsidRPr="00417486">
        <w:rPr>
          <w:rFonts w:ascii="Times New Roman" w:hAnsi="Times New Roman" w:cs="Times New Roman"/>
          <w:i/>
          <w:sz w:val="24"/>
          <w:szCs w:val="28"/>
        </w:rPr>
        <w:t>рациональная</w:t>
      </w:r>
      <w:proofErr w:type="gramEnd"/>
      <w:r w:rsidRPr="00417486">
        <w:rPr>
          <w:rFonts w:ascii="Times New Roman" w:hAnsi="Times New Roman" w:cs="Times New Roman"/>
          <w:i/>
          <w:sz w:val="24"/>
          <w:szCs w:val="28"/>
        </w:rPr>
        <w:t xml:space="preserve"> последовательность наложения швов.</w:t>
      </w:r>
    </w:p>
    <w:p w:rsidR="00507412" w:rsidRDefault="00417486" w:rsidP="00630B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D9F8924" wp14:editId="7F69C6A7">
            <wp:extent cx="2819400" cy="792480"/>
            <wp:effectExtent l="0" t="0" r="0" b="7620"/>
            <wp:docPr id="9" name="Рисунок 9" descr="https://konspekta.net/megaobuchalkasu/baza1/72600156231.files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onspekta.net/megaobuchalkasu/baza1/72600156231.files/image02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486" w:rsidRPr="00A70D61" w:rsidRDefault="00417486" w:rsidP="00417486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A70D61">
        <w:rPr>
          <w:rFonts w:ascii="Times New Roman" w:hAnsi="Times New Roman" w:cs="Times New Roman"/>
          <w:i/>
          <w:sz w:val="24"/>
          <w:szCs w:val="28"/>
        </w:rPr>
        <w:t>Рис. 2. Сварка в поворотном стыке труб корневого шва в два поворота двумя сварщиками:</w:t>
      </w:r>
    </w:p>
    <w:p w:rsidR="00507412" w:rsidRPr="00A70D61" w:rsidRDefault="00417486" w:rsidP="00417486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A70D61">
        <w:rPr>
          <w:rFonts w:ascii="Times New Roman" w:hAnsi="Times New Roman" w:cs="Times New Roman"/>
          <w:i/>
          <w:sz w:val="24"/>
          <w:szCs w:val="28"/>
        </w:rPr>
        <w:t>1– 4 – последовательность выполнения шва после поворота.</w:t>
      </w:r>
    </w:p>
    <w:p w:rsidR="00A70D61" w:rsidRDefault="00A70D61" w:rsidP="0041748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A70D61" w:rsidRPr="00417486" w:rsidRDefault="00A70D61" w:rsidP="00630B1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 wp14:anchorId="0DF066BC" wp14:editId="5831E77A">
            <wp:extent cx="3223260" cy="1805940"/>
            <wp:effectExtent l="0" t="0" r="0" b="3810"/>
            <wp:docPr id="12" name="Рисунок 12" descr="https://www.kobelco-welding.jp/russian/images/education-center/photo/2006-0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kobelco-welding.jp/russian/images/education-center/photo/2006-03_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486" w:rsidRPr="00A70D61" w:rsidRDefault="00A70D61" w:rsidP="00630B11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A70D61">
        <w:rPr>
          <w:rFonts w:ascii="Times New Roman" w:hAnsi="Times New Roman" w:cs="Times New Roman"/>
          <w:i/>
          <w:sz w:val="24"/>
          <w:szCs w:val="28"/>
        </w:rPr>
        <w:t>Рис.3. Деформация при сварке</w:t>
      </w:r>
    </w:p>
    <w:p w:rsidR="00A70D61" w:rsidRDefault="00A70D61" w:rsidP="00417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7486" w:rsidRPr="00417486" w:rsidRDefault="00417486" w:rsidP="004174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486">
        <w:rPr>
          <w:rFonts w:ascii="Times New Roman" w:hAnsi="Times New Roman" w:cs="Times New Roman"/>
          <w:sz w:val="28"/>
          <w:szCs w:val="28"/>
        </w:rPr>
        <w:t>Для уменьшения остаточных деформаций и напряжений в сварных конструкциях необходимо использовать следующие приёмы:</w:t>
      </w:r>
    </w:p>
    <w:p w:rsidR="00417486" w:rsidRPr="00417486" w:rsidRDefault="00417486" w:rsidP="004174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486">
        <w:rPr>
          <w:rFonts w:ascii="Times New Roman" w:hAnsi="Times New Roman" w:cs="Times New Roman"/>
          <w:sz w:val="28"/>
          <w:szCs w:val="28"/>
        </w:rPr>
        <w:t>1) устанавливать такую последовательность наложения швов, при которой происходит уравновешивание напряжений и дефор</w:t>
      </w:r>
      <w:r>
        <w:rPr>
          <w:rFonts w:ascii="Times New Roman" w:hAnsi="Times New Roman" w:cs="Times New Roman"/>
          <w:sz w:val="28"/>
          <w:szCs w:val="28"/>
        </w:rPr>
        <w:t>маций (рис. 1 и 2</w:t>
      </w:r>
      <w:r w:rsidRPr="00417486">
        <w:rPr>
          <w:rFonts w:ascii="Times New Roman" w:hAnsi="Times New Roman" w:cs="Times New Roman"/>
          <w:sz w:val="28"/>
          <w:szCs w:val="28"/>
        </w:rPr>
        <w:t>);</w:t>
      </w:r>
    </w:p>
    <w:p w:rsidR="00417486" w:rsidRPr="00417486" w:rsidRDefault="00417486" w:rsidP="004174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486">
        <w:rPr>
          <w:rFonts w:ascii="Times New Roman" w:hAnsi="Times New Roman" w:cs="Times New Roman"/>
          <w:sz w:val="28"/>
          <w:szCs w:val="28"/>
        </w:rPr>
        <w:t>2) применять такие способы и последовательность наложения сварных швов, которые не приводили бы к значительному перегреву и усадке металла и уравновешивали внутренние напряжения относительно центра тяжести свариваемой конструкции</w:t>
      </w:r>
    </w:p>
    <w:p w:rsidR="00417486" w:rsidRPr="00417486" w:rsidRDefault="00417486" w:rsidP="004174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486">
        <w:rPr>
          <w:rFonts w:ascii="Times New Roman" w:hAnsi="Times New Roman" w:cs="Times New Roman"/>
          <w:sz w:val="28"/>
          <w:szCs w:val="28"/>
        </w:rPr>
        <w:t xml:space="preserve">3) укладывать швы так, чтобы </w:t>
      </w:r>
      <w:proofErr w:type="gramStart"/>
      <w:r w:rsidRPr="00417486">
        <w:rPr>
          <w:rFonts w:ascii="Times New Roman" w:hAnsi="Times New Roman" w:cs="Times New Roman"/>
          <w:sz w:val="28"/>
          <w:szCs w:val="28"/>
        </w:rPr>
        <w:t>обеспечивалась</w:t>
      </w:r>
      <w:proofErr w:type="gramEnd"/>
      <w:r w:rsidRPr="00417486">
        <w:rPr>
          <w:rFonts w:ascii="Times New Roman" w:hAnsi="Times New Roman" w:cs="Times New Roman"/>
          <w:sz w:val="28"/>
          <w:szCs w:val="28"/>
        </w:rPr>
        <w:t xml:space="preserve"> возможно большая свобода перемещения свариваемых элементов в процессе сварки. Например, при сварке двутавровых балок вначале выполняют сварку стенок и полок, а затем свар</w:t>
      </w:r>
      <w:r>
        <w:rPr>
          <w:rFonts w:ascii="Times New Roman" w:hAnsi="Times New Roman" w:cs="Times New Roman"/>
          <w:sz w:val="28"/>
          <w:szCs w:val="28"/>
        </w:rPr>
        <w:t>ку поясов угловыми швами (рис. 1.</w:t>
      </w:r>
      <w:r w:rsidRPr="00417486">
        <w:rPr>
          <w:rFonts w:ascii="Times New Roman" w:hAnsi="Times New Roman" w:cs="Times New Roman"/>
          <w:sz w:val="28"/>
          <w:szCs w:val="28"/>
        </w:rPr>
        <w:t>в);</w:t>
      </w:r>
    </w:p>
    <w:p w:rsidR="00507412" w:rsidRDefault="00417486" w:rsidP="004174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486">
        <w:rPr>
          <w:rFonts w:ascii="Times New Roman" w:hAnsi="Times New Roman" w:cs="Times New Roman"/>
          <w:sz w:val="28"/>
          <w:szCs w:val="28"/>
        </w:rPr>
        <w:t>4) для уменьшения деформации возможно применение проковки в процессе сварки. Проковка деформирует шов путем расплющивания остывающего слоя наплавки и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486">
        <w:rPr>
          <w:rFonts w:ascii="Times New Roman" w:hAnsi="Times New Roman" w:cs="Times New Roman"/>
          <w:sz w:val="28"/>
          <w:szCs w:val="28"/>
        </w:rPr>
        <w:t>уменьшает действие усадки шва. Последний облицовочный слой шва проковывать не рекомендуется, чтобы не вызвать появления трещин на поверхности шва.</w:t>
      </w:r>
    </w:p>
    <w:p w:rsidR="0061520F" w:rsidRDefault="0061520F" w:rsidP="00A70D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20F">
        <w:rPr>
          <w:rFonts w:ascii="Times New Roman" w:hAnsi="Times New Roman" w:cs="Times New Roman"/>
          <w:sz w:val="28"/>
          <w:szCs w:val="28"/>
        </w:rPr>
        <w:t>Деформации возможны в пл</w:t>
      </w:r>
      <w:r w:rsidR="00122620">
        <w:rPr>
          <w:rFonts w:ascii="Times New Roman" w:hAnsi="Times New Roman" w:cs="Times New Roman"/>
          <w:sz w:val="28"/>
          <w:szCs w:val="28"/>
        </w:rPr>
        <w:t>оскости сварного изделия (рис. 4</w:t>
      </w:r>
      <w:r w:rsidRPr="0061520F">
        <w:rPr>
          <w:rFonts w:ascii="Times New Roman" w:hAnsi="Times New Roman" w:cs="Times New Roman"/>
          <w:sz w:val="28"/>
          <w:szCs w:val="28"/>
        </w:rPr>
        <w:t>) — например, продольные и поперечны</w:t>
      </w:r>
      <w:r w:rsidR="00122620">
        <w:rPr>
          <w:rFonts w:ascii="Times New Roman" w:hAnsi="Times New Roman" w:cs="Times New Roman"/>
          <w:sz w:val="28"/>
          <w:szCs w:val="28"/>
        </w:rPr>
        <w:t>е, а также вне плоскости (рис. 5</w:t>
      </w:r>
      <w:r w:rsidRPr="0061520F">
        <w:rPr>
          <w:rFonts w:ascii="Times New Roman" w:hAnsi="Times New Roman" w:cs="Times New Roman"/>
          <w:sz w:val="28"/>
          <w:szCs w:val="28"/>
        </w:rPr>
        <w:t>).</w:t>
      </w:r>
    </w:p>
    <w:p w:rsidR="00630B11" w:rsidRDefault="00630B11" w:rsidP="00A70D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520F" w:rsidRDefault="0061520F" w:rsidP="00630B1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AB7F32D" wp14:editId="0FFF706C">
            <wp:extent cx="2804160" cy="982980"/>
            <wp:effectExtent l="0" t="0" r="0" b="7620"/>
            <wp:docPr id="10" name="Рисунок 10" descr="http://svarnoy.info/wp-content/uploads/2013/02/020613_191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varnoy.info/wp-content/uploads/2013/02/020613_1914_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20F" w:rsidRPr="0061520F" w:rsidRDefault="00122620" w:rsidP="00630B11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Рис. 4</w:t>
      </w:r>
      <w:r w:rsidR="0061520F" w:rsidRPr="0061520F">
        <w:rPr>
          <w:rFonts w:ascii="Times New Roman" w:hAnsi="Times New Roman" w:cs="Times New Roman"/>
          <w:i/>
          <w:sz w:val="24"/>
          <w:szCs w:val="28"/>
        </w:rPr>
        <w:t>. Деформации в плоскости сварных соединений;</w:t>
      </w:r>
    </w:p>
    <w:p w:rsidR="0061520F" w:rsidRPr="0061520F" w:rsidRDefault="0061520F" w:rsidP="00630B11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61520F">
        <w:rPr>
          <w:rFonts w:ascii="Times New Roman" w:hAnsi="Times New Roman" w:cs="Times New Roman"/>
          <w:i/>
          <w:sz w:val="24"/>
          <w:szCs w:val="28"/>
        </w:rPr>
        <w:t>1 — форма соединения до сварки, 2 — после сварки.</w:t>
      </w:r>
    </w:p>
    <w:p w:rsidR="0061520F" w:rsidRDefault="0061520F" w:rsidP="00630B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9058B12" wp14:editId="26F57776">
            <wp:extent cx="3025140" cy="1432560"/>
            <wp:effectExtent l="0" t="0" r="3810" b="0"/>
            <wp:docPr id="11" name="Рисунок 11" descr="http://svarnoy.info/wp-content/uploads/2013/02/020613_1914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varnoy.info/wp-content/uploads/2013/02/020613_1914_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20F" w:rsidRPr="0061520F" w:rsidRDefault="00122620" w:rsidP="0061520F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Рис. 5</w:t>
      </w:r>
      <w:r w:rsidR="0061520F" w:rsidRPr="0061520F">
        <w:rPr>
          <w:rFonts w:ascii="Times New Roman" w:hAnsi="Times New Roman" w:cs="Times New Roman"/>
          <w:i/>
          <w:sz w:val="24"/>
          <w:szCs w:val="28"/>
        </w:rPr>
        <w:t>. Деформации вне плоскости сварных соединений:</w:t>
      </w:r>
    </w:p>
    <w:p w:rsidR="0087741C" w:rsidRPr="0061520F" w:rsidRDefault="0061520F" w:rsidP="0061520F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1520F">
        <w:rPr>
          <w:rFonts w:ascii="Times New Roman" w:hAnsi="Times New Roman" w:cs="Times New Roman"/>
          <w:i/>
          <w:sz w:val="24"/>
          <w:szCs w:val="28"/>
        </w:rPr>
        <w:t xml:space="preserve">а — серповидность балки, б — грибовидность полок балки, </w:t>
      </w:r>
      <w:proofErr w:type="gramStart"/>
      <w:r w:rsidRPr="0061520F">
        <w:rPr>
          <w:rFonts w:ascii="Times New Roman" w:hAnsi="Times New Roman" w:cs="Times New Roman"/>
          <w:i/>
          <w:sz w:val="24"/>
          <w:szCs w:val="28"/>
        </w:rPr>
        <w:t>в</w:t>
      </w:r>
      <w:proofErr w:type="gramEnd"/>
      <w:r w:rsidRPr="0061520F">
        <w:rPr>
          <w:rFonts w:ascii="Times New Roman" w:hAnsi="Times New Roman" w:cs="Times New Roman"/>
          <w:i/>
          <w:sz w:val="24"/>
          <w:szCs w:val="28"/>
        </w:rPr>
        <w:t xml:space="preserve"> — </w:t>
      </w:r>
      <w:proofErr w:type="gramStart"/>
      <w:r w:rsidRPr="0061520F">
        <w:rPr>
          <w:rFonts w:ascii="Times New Roman" w:hAnsi="Times New Roman" w:cs="Times New Roman"/>
          <w:i/>
          <w:sz w:val="24"/>
          <w:szCs w:val="28"/>
        </w:rPr>
        <w:t>угловая</w:t>
      </w:r>
      <w:proofErr w:type="gramEnd"/>
      <w:r w:rsidRPr="0061520F">
        <w:rPr>
          <w:rFonts w:ascii="Times New Roman" w:hAnsi="Times New Roman" w:cs="Times New Roman"/>
          <w:i/>
          <w:sz w:val="24"/>
          <w:szCs w:val="28"/>
        </w:rPr>
        <w:t xml:space="preserve"> деформация стыкового соединения, f — прогиб балки; 1, 2, 3, 4- порядок наложения швов</w:t>
      </w:r>
    </w:p>
    <w:p w:rsidR="0061520F" w:rsidRDefault="0061520F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B11" w:rsidRDefault="00630B11" w:rsidP="00630B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B11" w:rsidRDefault="00630B11" w:rsidP="00630B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Проверочные вопросы для закрепления материала</w:t>
      </w:r>
    </w:p>
    <w:p w:rsidR="00630B11" w:rsidRPr="00630B11" w:rsidRDefault="00630B11" w:rsidP="00630B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0B11" w:rsidRPr="00630B11" w:rsidRDefault="00630B11" w:rsidP="00630B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0B11">
        <w:rPr>
          <w:rFonts w:ascii="Times New Roman" w:hAnsi="Times New Roman" w:cs="Times New Roman"/>
          <w:sz w:val="28"/>
          <w:szCs w:val="28"/>
        </w:rPr>
        <w:t>1.</w:t>
      </w:r>
      <w:r w:rsidRPr="00630B11">
        <w:rPr>
          <w:rFonts w:ascii="Times New Roman" w:hAnsi="Times New Roman" w:cs="Times New Roman"/>
          <w:sz w:val="28"/>
          <w:szCs w:val="28"/>
        </w:rPr>
        <w:tab/>
        <w:t>Какие приемы позволяют уменьшить деформации в процессе сварки?</w:t>
      </w:r>
    </w:p>
    <w:p w:rsidR="00630B11" w:rsidRDefault="00630B11" w:rsidP="00630B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0B11">
        <w:rPr>
          <w:rFonts w:ascii="Times New Roman" w:hAnsi="Times New Roman" w:cs="Times New Roman"/>
          <w:sz w:val="28"/>
          <w:szCs w:val="28"/>
        </w:rPr>
        <w:t>2.</w:t>
      </w:r>
      <w:r w:rsidRPr="00630B11">
        <w:rPr>
          <w:rFonts w:ascii="Times New Roman" w:hAnsi="Times New Roman" w:cs="Times New Roman"/>
          <w:sz w:val="28"/>
          <w:szCs w:val="28"/>
        </w:rPr>
        <w:tab/>
        <w:t>Как устраняют напряжения и деформации конструкций после сварки?</w:t>
      </w:r>
    </w:p>
    <w:p w:rsidR="00630B11" w:rsidRPr="00630B11" w:rsidRDefault="00630B11" w:rsidP="00630B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    Какие виды деформации Вы знаете? Перечислите все.</w:t>
      </w:r>
    </w:p>
    <w:p w:rsidR="00630B11" w:rsidRDefault="00630B11" w:rsidP="00630B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B11" w:rsidRDefault="00630B11" w:rsidP="00630B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B11" w:rsidRDefault="00630B11" w:rsidP="00630B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0B11">
        <w:rPr>
          <w:rFonts w:ascii="Times New Roman" w:hAnsi="Times New Roman" w:cs="Times New Roman"/>
          <w:b/>
          <w:color w:val="FF0000"/>
          <w:sz w:val="28"/>
          <w:szCs w:val="28"/>
        </w:rPr>
        <w:t>Домашнее задание</w:t>
      </w:r>
    </w:p>
    <w:p w:rsidR="00630B11" w:rsidRDefault="00630B11" w:rsidP="00630B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A05" w:rsidRDefault="00630B11" w:rsidP="00630B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9D231F" w:rsidRDefault="009D231F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587" w:rsidRDefault="00736755" w:rsidP="00630B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6D50C6E" wp14:editId="6C0419B4">
            <wp:extent cx="5158740" cy="2460625"/>
            <wp:effectExtent l="0" t="0" r="3810" b="0"/>
            <wp:docPr id="6" name="Рисунок 6" descr="https://pimg.mycdn.me/getImage?disableStub=true&amp;type=VIDEO_S_720&amp;skipBlack=true&amp;url=https%3A%2F%2Fvdp.mycdn.me%2FgetImage%3Fid%3D7061308899%26idx%3D30%26thumbType%3D47%26f%3D1%26i%3D1&amp;signatureToken=ytBdh6GGpEhQki6laZeD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img.mycdn.me/getImage?disableStub=true&amp;type=VIDEO_S_720&amp;skipBlack=true&amp;url=https%3A%2F%2Fvdp.mycdn.me%2FgetImage%3Fid%3D7061308899%26idx%3D30%26thumbType%3D47%26f%3D1%26i%3D1&amp;signatureToken=ytBdh6GGpEhQki6laZeDD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034" cy="246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31F" w:rsidRPr="00630B11" w:rsidRDefault="009D231F" w:rsidP="00630B1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0B11">
        <w:rPr>
          <w:rFonts w:ascii="Times New Roman" w:hAnsi="Times New Roman" w:cs="Times New Roman"/>
          <w:i/>
          <w:sz w:val="28"/>
          <w:szCs w:val="28"/>
        </w:rPr>
        <w:t>Рис.</w:t>
      </w:r>
      <w:r w:rsidR="00630B11">
        <w:rPr>
          <w:rFonts w:ascii="Times New Roman" w:hAnsi="Times New Roman" w:cs="Times New Roman"/>
          <w:i/>
          <w:sz w:val="28"/>
          <w:szCs w:val="28"/>
        </w:rPr>
        <w:t>6</w:t>
      </w:r>
      <w:r w:rsidRPr="00630B11">
        <w:rPr>
          <w:rFonts w:ascii="Times New Roman" w:hAnsi="Times New Roman" w:cs="Times New Roman"/>
          <w:i/>
          <w:sz w:val="28"/>
          <w:szCs w:val="28"/>
        </w:rPr>
        <w:t>. Деформация при сварке</w:t>
      </w:r>
    </w:p>
    <w:p w:rsidR="009D231F" w:rsidRDefault="009D231F" w:rsidP="004174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7486" w:rsidRPr="00417486" w:rsidRDefault="009D231F" w:rsidP="007367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 </w:t>
      </w:r>
      <w:r w:rsidRPr="00742D96">
        <w:rPr>
          <w:rFonts w:ascii="Times New Roman" w:hAnsi="Times New Roman" w:cs="Times New Roman"/>
          <w:b/>
          <w:sz w:val="28"/>
          <w:szCs w:val="28"/>
        </w:rPr>
        <w:t>рисунке</w:t>
      </w:r>
      <w:r w:rsidR="00630B11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417486" w:rsidRPr="00417486">
        <w:rPr>
          <w:rFonts w:ascii="Times New Roman" w:hAnsi="Times New Roman" w:cs="Times New Roman"/>
          <w:sz w:val="28"/>
          <w:szCs w:val="28"/>
        </w:rPr>
        <w:t xml:space="preserve"> сварного соединения определить сварочные деформации и причины их появления. </w:t>
      </w:r>
      <w:r w:rsidR="00736755">
        <w:rPr>
          <w:rFonts w:ascii="Times New Roman" w:hAnsi="Times New Roman" w:cs="Times New Roman"/>
          <w:sz w:val="28"/>
          <w:szCs w:val="28"/>
        </w:rPr>
        <w:t>Перечислить их в тетради.</w:t>
      </w:r>
    </w:p>
    <w:p w:rsidR="00417486" w:rsidRPr="00417486" w:rsidRDefault="00417486" w:rsidP="004174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486">
        <w:rPr>
          <w:rFonts w:ascii="Times New Roman" w:hAnsi="Times New Roman" w:cs="Times New Roman"/>
          <w:sz w:val="28"/>
          <w:szCs w:val="28"/>
        </w:rPr>
        <w:t>2.</w:t>
      </w:r>
      <w:r w:rsidR="00691B94">
        <w:rPr>
          <w:rFonts w:ascii="Times New Roman" w:hAnsi="Times New Roman" w:cs="Times New Roman"/>
          <w:sz w:val="28"/>
          <w:szCs w:val="28"/>
        </w:rPr>
        <w:t xml:space="preserve"> </w:t>
      </w:r>
      <w:r w:rsidRPr="00417486">
        <w:rPr>
          <w:rFonts w:ascii="Times New Roman" w:hAnsi="Times New Roman" w:cs="Times New Roman"/>
          <w:sz w:val="28"/>
          <w:szCs w:val="28"/>
        </w:rPr>
        <w:t>Зарисовать схематично образец и показать на схеме предполагаемые порядок и направление наложения сварных швов, которые привели к деформациям образца.</w:t>
      </w:r>
    </w:p>
    <w:p w:rsidR="00D27A05" w:rsidRPr="00D27A05" w:rsidRDefault="00417486" w:rsidP="004174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486">
        <w:rPr>
          <w:rFonts w:ascii="Times New Roman" w:hAnsi="Times New Roman" w:cs="Times New Roman"/>
          <w:sz w:val="28"/>
          <w:szCs w:val="28"/>
        </w:rPr>
        <w:t>3. Зарисовать схематично образец и показать на схеме порядок и направление наложения сварных швов, места воздействия для устранения деформаций.</w:t>
      </w:r>
    </w:p>
    <w:p w:rsidR="00E073F3" w:rsidRDefault="00E073F3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6F2" w:rsidRDefault="009956F2" w:rsidP="003825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25F1" w:rsidRDefault="009725F1" w:rsidP="003825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25F1" w:rsidRDefault="009725F1" w:rsidP="003825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0D61" w:rsidRDefault="00A70D61" w:rsidP="003825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3436" w:rsidRDefault="00630B11" w:rsidP="00630B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 в помощь</w:t>
      </w:r>
    </w:p>
    <w:p w:rsidR="00630B11" w:rsidRPr="00765B2E" w:rsidRDefault="00630B11" w:rsidP="00630B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Маслов В.И. Сварочные работы: Маслов В.И.-9-е изд.,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И доп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>М: Издательский центр «Академия», 2012. -288с.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Овчинников В.В. Современные виды сварки: Овчинников В.В.-3-е изд., стер. 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>; Издательский центр «Академия», 2013. -208стр.</w:t>
      </w:r>
    </w:p>
    <w:p w:rsidR="00736755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 xml:space="preserve">роф. образования. – М.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Центр «Академия», 2013. – 304с.</w:t>
      </w:r>
    </w:p>
    <w:p w:rsidR="00736755" w:rsidRPr="00736755" w:rsidRDefault="00736755" w:rsidP="00736755"/>
    <w:p w:rsidR="00736755" w:rsidRPr="00736755" w:rsidRDefault="00736755" w:rsidP="00736755"/>
    <w:p w:rsidR="00736755" w:rsidRPr="00736755" w:rsidRDefault="00736755" w:rsidP="00736755"/>
    <w:p w:rsidR="00736755" w:rsidRDefault="00736755" w:rsidP="00736755"/>
    <w:p w:rsidR="00C81C79" w:rsidRPr="00736755" w:rsidRDefault="00736755" w:rsidP="00736755">
      <w:pPr>
        <w:tabs>
          <w:tab w:val="left" w:pos="1596"/>
        </w:tabs>
      </w:pPr>
      <w:r>
        <w:tab/>
      </w:r>
    </w:p>
    <w:sectPr w:rsidR="00C81C79" w:rsidRPr="00736755" w:rsidSect="00630B11">
      <w:pgSz w:w="11906" w:h="16838"/>
      <w:pgMar w:top="568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721" w:rsidRDefault="00F95721" w:rsidP="00A24B35">
      <w:pPr>
        <w:spacing w:after="0" w:line="240" w:lineRule="auto"/>
      </w:pPr>
      <w:r>
        <w:separator/>
      </w:r>
    </w:p>
  </w:endnote>
  <w:endnote w:type="continuationSeparator" w:id="0">
    <w:p w:rsidR="00F95721" w:rsidRDefault="00F95721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721" w:rsidRDefault="00F95721" w:rsidP="00A24B35">
      <w:pPr>
        <w:spacing w:after="0" w:line="240" w:lineRule="auto"/>
      </w:pPr>
      <w:r>
        <w:separator/>
      </w:r>
    </w:p>
  </w:footnote>
  <w:footnote w:type="continuationSeparator" w:id="0">
    <w:p w:rsidR="00F95721" w:rsidRDefault="00F95721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00CC"/>
    <w:multiLevelType w:val="hybridMultilevel"/>
    <w:tmpl w:val="39F25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4603B"/>
    <w:multiLevelType w:val="multilevel"/>
    <w:tmpl w:val="15F2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B0112"/>
    <w:multiLevelType w:val="hybridMultilevel"/>
    <w:tmpl w:val="B12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91625"/>
    <w:multiLevelType w:val="hybridMultilevel"/>
    <w:tmpl w:val="937A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12"/>
  </w:num>
  <w:num w:numId="6">
    <w:abstractNumId w:val="2"/>
  </w:num>
  <w:num w:numId="7">
    <w:abstractNumId w:val="1"/>
  </w:num>
  <w:num w:numId="8">
    <w:abstractNumId w:val="11"/>
  </w:num>
  <w:num w:numId="9">
    <w:abstractNumId w:val="3"/>
  </w:num>
  <w:num w:numId="10">
    <w:abstractNumId w:val="7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13"/>
    <w:rsid w:val="00010AF1"/>
    <w:rsid w:val="00033228"/>
    <w:rsid w:val="0007787E"/>
    <w:rsid w:val="000862EC"/>
    <w:rsid w:val="00094CC4"/>
    <w:rsid w:val="000B6BAC"/>
    <w:rsid w:val="000D3957"/>
    <w:rsid w:val="000E1D78"/>
    <w:rsid w:val="000E47A3"/>
    <w:rsid w:val="0010140A"/>
    <w:rsid w:val="00122620"/>
    <w:rsid w:val="0013283E"/>
    <w:rsid w:val="001A50C8"/>
    <w:rsid w:val="002019D3"/>
    <w:rsid w:val="00241F1B"/>
    <w:rsid w:val="00293239"/>
    <w:rsid w:val="002C5172"/>
    <w:rsid w:val="003009F0"/>
    <w:rsid w:val="003825EB"/>
    <w:rsid w:val="003B0F6F"/>
    <w:rsid w:val="003C4587"/>
    <w:rsid w:val="00417486"/>
    <w:rsid w:val="004638F7"/>
    <w:rsid w:val="004678C9"/>
    <w:rsid w:val="00486E1B"/>
    <w:rsid w:val="004E0C98"/>
    <w:rsid w:val="00507412"/>
    <w:rsid w:val="005313B9"/>
    <w:rsid w:val="005454A4"/>
    <w:rsid w:val="005856B3"/>
    <w:rsid w:val="005A0726"/>
    <w:rsid w:val="005A59EE"/>
    <w:rsid w:val="005B0772"/>
    <w:rsid w:val="005C78B7"/>
    <w:rsid w:val="005E5F45"/>
    <w:rsid w:val="0061520F"/>
    <w:rsid w:val="00630B11"/>
    <w:rsid w:val="00634E37"/>
    <w:rsid w:val="00673436"/>
    <w:rsid w:val="00691B94"/>
    <w:rsid w:val="006B5FDF"/>
    <w:rsid w:val="006D6142"/>
    <w:rsid w:val="006E3910"/>
    <w:rsid w:val="00736755"/>
    <w:rsid w:val="00742D96"/>
    <w:rsid w:val="00792DE5"/>
    <w:rsid w:val="007933C9"/>
    <w:rsid w:val="007A3725"/>
    <w:rsid w:val="007A5851"/>
    <w:rsid w:val="007C3EA1"/>
    <w:rsid w:val="007D6F29"/>
    <w:rsid w:val="007F2A66"/>
    <w:rsid w:val="0087741C"/>
    <w:rsid w:val="008C5655"/>
    <w:rsid w:val="009725F1"/>
    <w:rsid w:val="00992D39"/>
    <w:rsid w:val="009956F2"/>
    <w:rsid w:val="009B2D19"/>
    <w:rsid w:val="009B58E2"/>
    <w:rsid w:val="009C4678"/>
    <w:rsid w:val="009D231F"/>
    <w:rsid w:val="009F38B3"/>
    <w:rsid w:val="00A07813"/>
    <w:rsid w:val="00A24B35"/>
    <w:rsid w:val="00A3558B"/>
    <w:rsid w:val="00A70D61"/>
    <w:rsid w:val="00AC30B3"/>
    <w:rsid w:val="00B1317C"/>
    <w:rsid w:val="00B53275"/>
    <w:rsid w:val="00B70DDD"/>
    <w:rsid w:val="00B763AE"/>
    <w:rsid w:val="00B80887"/>
    <w:rsid w:val="00BE5AEB"/>
    <w:rsid w:val="00C0048D"/>
    <w:rsid w:val="00C077F6"/>
    <w:rsid w:val="00C348CC"/>
    <w:rsid w:val="00C77AB7"/>
    <w:rsid w:val="00C81C79"/>
    <w:rsid w:val="00D178D5"/>
    <w:rsid w:val="00D27A05"/>
    <w:rsid w:val="00D44BFD"/>
    <w:rsid w:val="00D86771"/>
    <w:rsid w:val="00DC2CA7"/>
    <w:rsid w:val="00DD6DCD"/>
    <w:rsid w:val="00DE7AD1"/>
    <w:rsid w:val="00E073F3"/>
    <w:rsid w:val="00E23567"/>
    <w:rsid w:val="00E24691"/>
    <w:rsid w:val="00E91679"/>
    <w:rsid w:val="00EF5D0B"/>
    <w:rsid w:val="00F403C0"/>
    <w:rsid w:val="00F83DEA"/>
    <w:rsid w:val="00F95721"/>
    <w:rsid w:val="00FD52E2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3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0B1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630B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3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0B1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630B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mailto:kytyzov84@mail.ru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05991-667E-423C-A3E0-428B28542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78</cp:revision>
  <dcterms:created xsi:type="dcterms:W3CDTF">2020-03-23T11:33:00Z</dcterms:created>
  <dcterms:modified xsi:type="dcterms:W3CDTF">2020-04-13T12:50:00Z</dcterms:modified>
</cp:coreProperties>
</file>